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980" w:type="dxa"/>
        <w:tblInd w:w="-1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2871"/>
        <w:gridCol w:w="1145"/>
        <w:gridCol w:w="1164"/>
        <w:gridCol w:w="4890"/>
        <w:gridCol w:w="910"/>
      </w:tblGrid>
      <w:tr w:rsidR="00EA552B" w:rsidRPr="0041016E">
        <w:trPr>
          <w:trHeight w:val="1005"/>
        </w:trPr>
        <w:tc>
          <w:tcPr>
            <w:tcW w:w="2871" w:type="dxa"/>
            <w:tcBorders>
              <w:bottom w:val="single" w:sz="4" w:space="0" w:color="000000"/>
            </w:tcBorders>
          </w:tcPr>
          <w:p w:rsidR="00E63352" w:rsidRPr="0041016E" w:rsidRDefault="00E63352" w:rsidP="00EA552B">
            <w:pPr>
              <w:jc w:val="center"/>
              <w:rPr>
                <w:rFonts w:ascii="Calibri" w:eastAsia="Calibri" w:hAnsi="Calibri"/>
                <w:b/>
                <w:sz w:val="32"/>
              </w:rPr>
            </w:pPr>
            <w:r w:rsidRPr="0041016E">
              <w:rPr>
                <w:rFonts w:ascii="Calibri" w:eastAsia="Calibri" w:hAnsi="Calibri"/>
                <w:b/>
                <w:sz w:val="32"/>
              </w:rPr>
              <w:t>Day/Title</w:t>
            </w:r>
          </w:p>
        </w:tc>
        <w:tc>
          <w:tcPr>
            <w:tcW w:w="1145" w:type="dxa"/>
          </w:tcPr>
          <w:p w:rsidR="00EA552B" w:rsidRDefault="00EA552B">
            <w:pPr>
              <w:rPr>
                <w:rFonts w:ascii="Calibri" w:eastAsia="Calibri" w:hAnsi="Calibri"/>
                <w:b/>
              </w:rPr>
            </w:pPr>
            <w:r w:rsidRPr="0041016E">
              <w:rPr>
                <w:rFonts w:ascii="Calibri" w:eastAsia="Calibri" w:hAnsi="Calibri"/>
                <w:b/>
              </w:rPr>
              <w:t>Page Started</w:t>
            </w:r>
            <w:r w:rsidR="003C4011">
              <w:rPr>
                <w:rFonts w:ascii="Calibri" w:eastAsia="Calibri" w:hAnsi="Calibri"/>
                <w:b/>
              </w:rPr>
              <w:t>/</w:t>
            </w:r>
          </w:p>
          <w:p w:rsidR="003C4011" w:rsidRPr="0041016E" w:rsidRDefault="003C4011">
            <w:pPr>
              <w:rPr>
                <w:rFonts w:ascii="Calibri" w:eastAsia="Calibri" w:hAnsi="Calibri"/>
                <w:b/>
              </w:rPr>
            </w:pPr>
          </w:p>
        </w:tc>
        <w:tc>
          <w:tcPr>
            <w:tcW w:w="1164" w:type="dxa"/>
          </w:tcPr>
          <w:p w:rsidR="00EA552B" w:rsidRPr="0041016E" w:rsidRDefault="00EA552B">
            <w:pPr>
              <w:rPr>
                <w:rFonts w:ascii="Calibri" w:eastAsia="Calibri" w:hAnsi="Calibri"/>
                <w:b/>
              </w:rPr>
            </w:pPr>
            <w:r w:rsidRPr="0041016E">
              <w:rPr>
                <w:rFonts w:ascii="Calibri" w:eastAsia="Calibri" w:hAnsi="Calibri"/>
                <w:b/>
              </w:rPr>
              <w:t>Page Ended</w:t>
            </w:r>
          </w:p>
        </w:tc>
        <w:tc>
          <w:tcPr>
            <w:tcW w:w="4890" w:type="dxa"/>
          </w:tcPr>
          <w:p w:rsidR="00EA552B" w:rsidRPr="0041016E" w:rsidRDefault="00EA552B" w:rsidP="00727477">
            <w:pPr>
              <w:jc w:val="center"/>
              <w:rPr>
                <w:rFonts w:ascii="Calibri" w:eastAsia="Calibri" w:hAnsi="Calibri"/>
                <w:b/>
                <w:sz w:val="32"/>
              </w:rPr>
            </w:pPr>
            <w:r w:rsidRPr="0041016E">
              <w:rPr>
                <w:rFonts w:ascii="Calibri" w:eastAsia="Calibri" w:hAnsi="Calibri"/>
                <w:b/>
                <w:sz w:val="32"/>
              </w:rPr>
              <w:t xml:space="preserve">Reading </w:t>
            </w:r>
            <w:r w:rsidR="00727477">
              <w:rPr>
                <w:rFonts w:ascii="Calibri" w:eastAsia="Calibri" w:hAnsi="Calibri"/>
                <w:b/>
                <w:sz w:val="32"/>
              </w:rPr>
              <w:t>S</w:t>
            </w:r>
            <w:r w:rsidRPr="0041016E">
              <w:rPr>
                <w:rFonts w:ascii="Calibri" w:eastAsia="Calibri" w:hAnsi="Calibri"/>
                <w:b/>
                <w:sz w:val="32"/>
              </w:rPr>
              <w:t>trategy</w:t>
            </w:r>
            <w:r w:rsidR="003C4011">
              <w:rPr>
                <w:rFonts w:ascii="Calibri" w:eastAsia="Calibri" w:hAnsi="Calibri"/>
                <w:b/>
                <w:sz w:val="32"/>
              </w:rPr>
              <w:t xml:space="preserve"> (2 sentences)</w:t>
            </w:r>
          </w:p>
        </w:tc>
        <w:tc>
          <w:tcPr>
            <w:tcW w:w="910" w:type="dxa"/>
          </w:tcPr>
          <w:p w:rsidR="00EA552B" w:rsidRPr="0041016E" w:rsidRDefault="00EA552B">
            <w:pPr>
              <w:rPr>
                <w:rFonts w:ascii="Calibri" w:eastAsia="Calibri" w:hAnsi="Calibri"/>
                <w:b/>
              </w:rPr>
            </w:pPr>
            <w:r w:rsidRPr="0041016E">
              <w:rPr>
                <w:rFonts w:ascii="Calibri" w:eastAsia="Calibri" w:hAnsi="Calibri"/>
                <w:b/>
              </w:rPr>
              <w:t>Parent Initial</w:t>
            </w:r>
          </w:p>
        </w:tc>
      </w:tr>
      <w:tr w:rsidR="00EA552B" w:rsidRPr="0041016E">
        <w:trPr>
          <w:trHeight w:val="2380"/>
        </w:trPr>
        <w:tc>
          <w:tcPr>
            <w:tcW w:w="2871" w:type="dxa"/>
          </w:tcPr>
          <w:p w:rsidR="00EA552B" w:rsidRPr="0041016E" w:rsidRDefault="00EA552B" w:rsidP="00EA552B">
            <w:pPr>
              <w:jc w:val="center"/>
              <w:rPr>
                <w:rFonts w:ascii="Calibri" w:eastAsia="Calibri" w:hAnsi="Calibri"/>
                <w:b/>
                <w:sz w:val="32"/>
              </w:rPr>
            </w:pPr>
            <w:r w:rsidRPr="0041016E">
              <w:rPr>
                <w:rFonts w:ascii="Calibri" w:eastAsia="Calibri" w:hAnsi="Calibri"/>
                <w:b/>
                <w:sz w:val="32"/>
              </w:rPr>
              <w:t>Weekend</w:t>
            </w:r>
          </w:p>
          <w:p w:rsidR="00EA552B" w:rsidRPr="0041016E" w:rsidRDefault="00EA552B" w:rsidP="00EA552B">
            <w:pPr>
              <w:jc w:val="center"/>
              <w:rPr>
                <w:rFonts w:ascii="Calibri" w:eastAsia="Calibri" w:hAnsi="Calibri"/>
                <w:b/>
                <w:sz w:val="32"/>
              </w:rPr>
            </w:pPr>
          </w:p>
        </w:tc>
        <w:tc>
          <w:tcPr>
            <w:tcW w:w="1145" w:type="dxa"/>
          </w:tcPr>
          <w:p w:rsidR="003C4011" w:rsidRDefault="003C4011">
            <w:pPr>
              <w:rPr>
                <w:rFonts w:ascii="Calibri" w:eastAsia="Calibri" w:hAnsi="Calibri"/>
              </w:rPr>
            </w:pPr>
          </w:p>
          <w:p w:rsidR="00EA552B" w:rsidRDefault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Pg. ____</w:t>
            </w:r>
          </w:p>
          <w:p w:rsidR="003C4011" w:rsidRDefault="003C4011">
            <w:pPr>
              <w:rPr>
                <w:rFonts w:ascii="Calibri" w:eastAsia="Calibri" w:hAnsi="Calibri"/>
              </w:rPr>
            </w:pPr>
          </w:p>
          <w:p w:rsidR="003C4011" w:rsidRDefault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Time:</w:t>
            </w:r>
          </w:p>
          <w:p w:rsidR="003C4011" w:rsidRPr="0041016E" w:rsidRDefault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_______</w:t>
            </w:r>
          </w:p>
        </w:tc>
        <w:tc>
          <w:tcPr>
            <w:tcW w:w="1164" w:type="dxa"/>
          </w:tcPr>
          <w:p w:rsidR="003C4011" w:rsidRDefault="003C4011">
            <w:pPr>
              <w:rPr>
                <w:rFonts w:ascii="Calibri" w:eastAsia="Calibri" w:hAnsi="Calibri"/>
              </w:rPr>
            </w:pPr>
          </w:p>
          <w:p w:rsidR="00EA552B" w:rsidRDefault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Pg. ____</w:t>
            </w:r>
          </w:p>
          <w:p w:rsidR="003C4011" w:rsidRDefault="003C4011">
            <w:pPr>
              <w:rPr>
                <w:rFonts w:ascii="Calibri" w:eastAsia="Calibri" w:hAnsi="Calibri"/>
              </w:rPr>
            </w:pPr>
          </w:p>
          <w:p w:rsidR="003C4011" w:rsidRDefault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Time:</w:t>
            </w:r>
          </w:p>
          <w:p w:rsidR="003C4011" w:rsidRPr="0041016E" w:rsidRDefault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_______</w:t>
            </w:r>
          </w:p>
        </w:tc>
        <w:tc>
          <w:tcPr>
            <w:tcW w:w="4890" w:type="dxa"/>
          </w:tcPr>
          <w:p w:rsidR="00EA552B" w:rsidRPr="0041016E" w:rsidRDefault="00EA552B">
            <w:pPr>
              <w:rPr>
                <w:rFonts w:ascii="Calibri" w:eastAsia="Calibri" w:hAnsi="Calibri"/>
              </w:rPr>
            </w:pPr>
          </w:p>
        </w:tc>
        <w:tc>
          <w:tcPr>
            <w:tcW w:w="910" w:type="dxa"/>
          </w:tcPr>
          <w:p w:rsidR="00EA552B" w:rsidRPr="0041016E" w:rsidRDefault="00EA552B">
            <w:pPr>
              <w:rPr>
                <w:rFonts w:ascii="Calibri" w:eastAsia="Calibri" w:hAnsi="Calibri"/>
              </w:rPr>
            </w:pPr>
          </w:p>
        </w:tc>
      </w:tr>
      <w:tr w:rsidR="00EA552B" w:rsidRPr="0041016E">
        <w:trPr>
          <w:trHeight w:val="2380"/>
        </w:trPr>
        <w:tc>
          <w:tcPr>
            <w:tcW w:w="2871" w:type="dxa"/>
          </w:tcPr>
          <w:p w:rsidR="00EA552B" w:rsidRPr="0041016E" w:rsidRDefault="00EA552B" w:rsidP="00EA552B">
            <w:pPr>
              <w:jc w:val="center"/>
              <w:rPr>
                <w:rFonts w:ascii="Calibri" w:eastAsia="Calibri" w:hAnsi="Calibri"/>
                <w:b/>
                <w:sz w:val="32"/>
              </w:rPr>
            </w:pPr>
            <w:r w:rsidRPr="0041016E">
              <w:rPr>
                <w:rFonts w:ascii="Calibri" w:eastAsia="Calibri" w:hAnsi="Calibri"/>
                <w:b/>
                <w:sz w:val="32"/>
              </w:rPr>
              <w:t>Monday</w:t>
            </w:r>
          </w:p>
        </w:tc>
        <w:tc>
          <w:tcPr>
            <w:tcW w:w="1145" w:type="dxa"/>
          </w:tcPr>
          <w:p w:rsidR="00EA552B" w:rsidRDefault="00EA552B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Pg. ____</w:t>
            </w: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Time:</w:t>
            </w:r>
          </w:p>
          <w:p w:rsidR="003C4011" w:rsidRPr="0041016E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_______</w:t>
            </w:r>
          </w:p>
        </w:tc>
        <w:tc>
          <w:tcPr>
            <w:tcW w:w="1164" w:type="dxa"/>
          </w:tcPr>
          <w:p w:rsidR="003C4011" w:rsidRDefault="003C4011" w:rsidP="003C4011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Pg. ____</w:t>
            </w: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Time:</w:t>
            </w:r>
          </w:p>
          <w:p w:rsidR="00EA552B" w:rsidRPr="0041016E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_______</w:t>
            </w:r>
          </w:p>
        </w:tc>
        <w:tc>
          <w:tcPr>
            <w:tcW w:w="4890" w:type="dxa"/>
          </w:tcPr>
          <w:p w:rsidR="00EA552B" w:rsidRPr="0041016E" w:rsidRDefault="00EA552B">
            <w:pPr>
              <w:rPr>
                <w:rFonts w:ascii="Calibri" w:eastAsia="Calibri" w:hAnsi="Calibri"/>
              </w:rPr>
            </w:pPr>
          </w:p>
        </w:tc>
        <w:tc>
          <w:tcPr>
            <w:tcW w:w="910" w:type="dxa"/>
          </w:tcPr>
          <w:p w:rsidR="00EA552B" w:rsidRPr="0041016E" w:rsidRDefault="00EA552B">
            <w:pPr>
              <w:rPr>
                <w:rFonts w:ascii="Calibri" w:eastAsia="Calibri" w:hAnsi="Calibri"/>
              </w:rPr>
            </w:pPr>
          </w:p>
        </w:tc>
      </w:tr>
      <w:tr w:rsidR="00EA552B" w:rsidRPr="0041016E">
        <w:trPr>
          <w:trHeight w:val="2210"/>
        </w:trPr>
        <w:tc>
          <w:tcPr>
            <w:tcW w:w="2871" w:type="dxa"/>
          </w:tcPr>
          <w:p w:rsidR="00EA552B" w:rsidRPr="0041016E" w:rsidRDefault="00EA552B" w:rsidP="00EA552B">
            <w:pPr>
              <w:jc w:val="center"/>
              <w:rPr>
                <w:rFonts w:ascii="Calibri" w:eastAsia="Calibri" w:hAnsi="Calibri"/>
                <w:b/>
                <w:sz w:val="32"/>
              </w:rPr>
            </w:pPr>
            <w:r w:rsidRPr="0041016E">
              <w:rPr>
                <w:rFonts w:ascii="Calibri" w:eastAsia="Calibri" w:hAnsi="Calibri"/>
                <w:b/>
                <w:sz w:val="32"/>
              </w:rPr>
              <w:t>Tuesday</w:t>
            </w:r>
          </w:p>
        </w:tc>
        <w:tc>
          <w:tcPr>
            <w:tcW w:w="1145" w:type="dxa"/>
          </w:tcPr>
          <w:p w:rsidR="003C4011" w:rsidRDefault="003C4011" w:rsidP="003C4011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Pg. ____</w:t>
            </w: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Time:</w:t>
            </w:r>
          </w:p>
          <w:p w:rsidR="00EA552B" w:rsidRPr="0041016E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_______</w:t>
            </w:r>
          </w:p>
        </w:tc>
        <w:tc>
          <w:tcPr>
            <w:tcW w:w="1164" w:type="dxa"/>
          </w:tcPr>
          <w:p w:rsidR="00EA552B" w:rsidRDefault="00EA552B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Pg. ____</w:t>
            </w: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Time:</w:t>
            </w:r>
          </w:p>
          <w:p w:rsidR="003C4011" w:rsidRPr="0041016E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_______</w:t>
            </w:r>
          </w:p>
        </w:tc>
        <w:tc>
          <w:tcPr>
            <w:tcW w:w="4890" w:type="dxa"/>
          </w:tcPr>
          <w:p w:rsidR="00EA552B" w:rsidRPr="0041016E" w:rsidRDefault="00EA552B">
            <w:pPr>
              <w:rPr>
                <w:rFonts w:ascii="Calibri" w:eastAsia="Calibri" w:hAnsi="Calibri"/>
              </w:rPr>
            </w:pPr>
          </w:p>
        </w:tc>
        <w:tc>
          <w:tcPr>
            <w:tcW w:w="910" w:type="dxa"/>
          </w:tcPr>
          <w:p w:rsidR="00EA552B" w:rsidRPr="0041016E" w:rsidRDefault="00EA552B">
            <w:pPr>
              <w:rPr>
                <w:rFonts w:ascii="Calibri" w:eastAsia="Calibri" w:hAnsi="Calibri"/>
              </w:rPr>
            </w:pPr>
          </w:p>
        </w:tc>
      </w:tr>
      <w:tr w:rsidR="00EA552B" w:rsidRPr="0041016E">
        <w:trPr>
          <w:trHeight w:val="2210"/>
        </w:trPr>
        <w:tc>
          <w:tcPr>
            <w:tcW w:w="2871" w:type="dxa"/>
          </w:tcPr>
          <w:p w:rsidR="00EA552B" w:rsidRPr="0041016E" w:rsidRDefault="00EA552B" w:rsidP="00EA552B">
            <w:pPr>
              <w:jc w:val="center"/>
              <w:rPr>
                <w:rFonts w:ascii="Calibri" w:eastAsia="Calibri" w:hAnsi="Calibri"/>
                <w:b/>
                <w:sz w:val="32"/>
              </w:rPr>
            </w:pPr>
            <w:r w:rsidRPr="0041016E">
              <w:rPr>
                <w:rFonts w:ascii="Calibri" w:eastAsia="Calibri" w:hAnsi="Calibri"/>
                <w:b/>
                <w:sz w:val="32"/>
              </w:rPr>
              <w:t>Wednesday</w:t>
            </w:r>
          </w:p>
        </w:tc>
        <w:tc>
          <w:tcPr>
            <w:tcW w:w="1145" w:type="dxa"/>
          </w:tcPr>
          <w:p w:rsidR="00EA552B" w:rsidRDefault="00EA552B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Pg. ____</w:t>
            </w: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Time:</w:t>
            </w:r>
          </w:p>
          <w:p w:rsidR="003C4011" w:rsidRPr="0041016E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_______</w:t>
            </w:r>
          </w:p>
        </w:tc>
        <w:tc>
          <w:tcPr>
            <w:tcW w:w="1164" w:type="dxa"/>
          </w:tcPr>
          <w:p w:rsidR="00EA552B" w:rsidRDefault="00EA552B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Pg. ____</w:t>
            </w: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Time:</w:t>
            </w:r>
          </w:p>
          <w:p w:rsidR="003C4011" w:rsidRPr="0041016E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_______</w:t>
            </w:r>
          </w:p>
        </w:tc>
        <w:tc>
          <w:tcPr>
            <w:tcW w:w="4890" w:type="dxa"/>
          </w:tcPr>
          <w:p w:rsidR="00EA552B" w:rsidRPr="0041016E" w:rsidRDefault="00EA552B">
            <w:pPr>
              <w:rPr>
                <w:rFonts w:ascii="Calibri" w:eastAsia="Calibri" w:hAnsi="Calibri"/>
              </w:rPr>
            </w:pPr>
          </w:p>
        </w:tc>
        <w:tc>
          <w:tcPr>
            <w:tcW w:w="910" w:type="dxa"/>
          </w:tcPr>
          <w:p w:rsidR="00EA552B" w:rsidRPr="0041016E" w:rsidRDefault="00EA552B">
            <w:pPr>
              <w:rPr>
                <w:rFonts w:ascii="Calibri" w:eastAsia="Calibri" w:hAnsi="Calibri"/>
              </w:rPr>
            </w:pPr>
          </w:p>
        </w:tc>
      </w:tr>
      <w:tr w:rsidR="00EA552B" w:rsidRPr="0041016E">
        <w:trPr>
          <w:trHeight w:val="2210"/>
        </w:trPr>
        <w:tc>
          <w:tcPr>
            <w:tcW w:w="2871" w:type="dxa"/>
          </w:tcPr>
          <w:p w:rsidR="00EA552B" w:rsidRPr="0041016E" w:rsidRDefault="00EA552B" w:rsidP="00EA552B">
            <w:pPr>
              <w:jc w:val="center"/>
              <w:rPr>
                <w:rFonts w:ascii="Calibri" w:eastAsia="Calibri" w:hAnsi="Calibri"/>
                <w:b/>
                <w:sz w:val="32"/>
              </w:rPr>
            </w:pPr>
            <w:r w:rsidRPr="0041016E">
              <w:rPr>
                <w:rFonts w:ascii="Calibri" w:eastAsia="Calibri" w:hAnsi="Calibri"/>
                <w:b/>
                <w:sz w:val="32"/>
              </w:rPr>
              <w:t>Thursday</w:t>
            </w:r>
          </w:p>
        </w:tc>
        <w:tc>
          <w:tcPr>
            <w:tcW w:w="1145" w:type="dxa"/>
          </w:tcPr>
          <w:p w:rsidR="00EA552B" w:rsidRDefault="00EA552B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Pg. ____</w:t>
            </w: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Time:</w:t>
            </w:r>
          </w:p>
          <w:p w:rsidR="003C4011" w:rsidRPr="0041016E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_______</w:t>
            </w:r>
          </w:p>
        </w:tc>
        <w:tc>
          <w:tcPr>
            <w:tcW w:w="1164" w:type="dxa"/>
          </w:tcPr>
          <w:p w:rsidR="00EA552B" w:rsidRDefault="00EA552B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Pg. ____</w:t>
            </w: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</w:p>
          <w:p w:rsidR="003C4011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Time:</w:t>
            </w:r>
          </w:p>
          <w:p w:rsidR="003C4011" w:rsidRPr="0041016E" w:rsidRDefault="003C4011" w:rsidP="003C4011">
            <w:pPr>
              <w:rPr>
                <w:rFonts w:ascii="Calibri" w:eastAsia="Calibri" w:hAnsi="Calibri"/>
              </w:rPr>
            </w:pPr>
            <w:r>
              <w:rPr>
                <w:rFonts w:ascii="Calibri" w:eastAsia="Calibri" w:hAnsi="Calibri"/>
              </w:rPr>
              <w:t>_______</w:t>
            </w:r>
          </w:p>
        </w:tc>
        <w:tc>
          <w:tcPr>
            <w:tcW w:w="4890" w:type="dxa"/>
          </w:tcPr>
          <w:p w:rsidR="00EA552B" w:rsidRPr="0041016E" w:rsidRDefault="00EA552B">
            <w:pPr>
              <w:rPr>
                <w:rFonts w:ascii="Calibri" w:eastAsia="Calibri" w:hAnsi="Calibri"/>
              </w:rPr>
            </w:pPr>
          </w:p>
        </w:tc>
        <w:tc>
          <w:tcPr>
            <w:tcW w:w="910" w:type="dxa"/>
          </w:tcPr>
          <w:p w:rsidR="00EA552B" w:rsidRPr="0041016E" w:rsidRDefault="00EA552B">
            <w:pPr>
              <w:rPr>
                <w:rFonts w:ascii="Calibri" w:eastAsia="Calibri" w:hAnsi="Calibri"/>
              </w:rPr>
            </w:pPr>
          </w:p>
        </w:tc>
      </w:tr>
    </w:tbl>
    <w:p w:rsidR="00EA552B" w:rsidRPr="000B5E3A" w:rsidRDefault="00EA552B" w:rsidP="00EA552B">
      <w:pPr>
        <w:jc w:val="center"/>
        <w:rPr>
          <w:rFonts w:ascii="Gill Sans Ultra Bold" w:hAnsi="Gill Sans Ultra Bold"/>
          <w:b/>
        </w:rPr>
      </w:pPr>
      <w:r w:rsidRPr="000B5E3A">
        <w:rPr>
          <w:rFonts w:ascii="Gill Sans Ultra Bold" w:hAnsi="Gill Sans Ultra Bold"/>
          <w:b/>
        </w:rPr>
        <w:lastRenderedPageBreak/>
        <w:t xml:space="preserve">Reading Strategies </w:t>
      </w:r>
    </w:p>
    <w:p w:rsidR="00EA552B" w:rsidRDefault="00EA552B" w:rsidP="00EA552B">
      <w:pPr>
        <w:rPr>
          <w:b/>
        </w:rPr>
      </w:pPr>
    </w:p>
    <w:p w:rsidR="00EA552B" w:rsidRPr="000B5E3A" w:rsidRDefault="00EA552B" w:rsidP="00EA552B">
      <w:pPr>
        <w:rPr>
          <w:rFonts w:ascii="Arial" w:hAnsi="Arial"/>
          <w:b/>
          <w:sz w:val="28"/>
        </w:rPr>
      </w:pPr>
    </w:p>
    <w:p w:rsidR="00EA552B" w:rsidRPr="000B5E3A" w:rsidRDefault="00EA552B" w:rsidP="00EA552B">
      <w:pPr>
        <w:rPr>
          <w:rFonts w:ascii="Arial" w:hAnsi="Arial"/>
          <w:b/>
          <w:sz w:val="28"/>
        </w:rPr>
      </w:pPr>
      <w:r w:rsidRPr="000B5E3A">
        <w:rPr>
          <w:rFonts w:ascii="Arial" w:hAnsi="Arial"/>
          <w:b/>
          <w:sz w:val="28"/>
        </w:rPr>
        <w:t>Predicting</w:t>
      </w:r>
    </w:p>
    <w:p w:rsidR="00EA552B" w:rsidRDefault="00EA552B" w:rsidP="00EA552B">
      <w:pPr>
        <w:rPr>
          <w:rFonts w:ascii="Arial" w:hAnsi="Arial"/>
          <w:sz w:val="28"/>
        </w:rPr>
      </w:pPr>
      <w:r w:rsidRPr="000B5E3A">
        <w:rPr>
          <w:rFonts w:ascii="Arial" w:hAnsi="Arial"/>
          <w:sz w:val="28"/>
        </w:rPr>
        <w:t>I predict…because...</w:t>
      </w:r>
    </w:p>
    <w:p w:rsidR="003C4011" w:rsidRPr="000B5E3A" w:rsidRDefault="003C4011" w:rsidP="00EA552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I think…</w:t>
      </w:r>
    </w:p>
    <w:p w:rsidR="00EA552B" w:rsidRPr="000B5E3A" w:rsidRDefault="00EA552B" w:rsidP="00EA552B">
      <w:pPr>
        <w:rPr>
          <w:rFonts w:ascii="Arial" w:hAnsi="Arial"/>
          <w:sz w:val="28"/>
        </w:rPr>
      </w:pPr>
    </w:p>
    <w:p w:rsidR="00EA552B" w:rsidRPr="000B5E3A" w:rsidRDefault="00EA552B" w:rsidP="00EA552B">
      <w:pPr>
        <w:rPr>
          <w:rFonts w:ascii="Arial" w:hAnsi="Arial"/>
          <w:b/>
          <w:sz w:val="28"/>
        </w:rPr>
      </w:pPr>
      <w:r w:rsidRPr="000B5E3A">
        <w:rPr>
          <w:rFonts w:ascii="Arial" w:hAnsi="Arial"/>
          <w:b/>
          <w:sz w:val="28"/>
        </w:rPr>
        <w:t>Connecting:</w:t>
      </w:r>
    </w:p>
    <w:p w:rsidR="00EA552B" w:rsidRPr="000B5E3A" w:rsidRDefault="00EA552B" w:rsidP="00EA552B">
      <w:pPr>
        <w:rPr>
          <w:rFonts w:ascii="Arial" w:hAnsi="Arial"/>
          <w:sz w:val="28"/>
        </w:rPr>
      </w:pPr>
      <w:r w:rsidRPr="000B5E3A">
        <w:rPr>
          <w:rFonts w:ascii="Arial" w:hAnsi="Arial"/>
          <w:sz w:val="28"/>
        </w:rPr>
        <w:t>I can connect to…</w:t>
      </w:r>
    </w:p>
    <w:p w:rsidR="00EA552B" w:rsidRPr="000B5E3A" w:rsidRDefault="00EA552B" w:rsidP="00EA552B">
      <w:pPr>
        <w:rPr>
          <w:rFonts w:ascii="Arial" w:hAnsi="Arial"/>
          <w:sz w:val="28"/>
        </w:rPr>
      </w:pPr>
      <w:r w:rsidRPr="000B5E3A">
        <w:rPr>
          <w:rFonts w:ascii="Arial" w:hAnsi="Arial"/>
          <w:sz w:val="28"/>
        </w:rPr>
        <w:t>It reminds me of …</w:t>
      </w:r>
    </w:p>
    <w:p w:rsidR="00EA552B" w:rsidRPr="000B5E3A" w:rsidRDefault="00EA552B" w:rsidP="00EA552B">
      <w:pPr>
        <w:rPr>
          <w:rFonts w:ascii="Arial" w:hAnsi="Arial"/>
          <w:sz w:val="28"/>
        </w:rPr>
      </w:pPr>
    </w:p>
    <w:p w:rsidR="00EA552B" w:rsidRPr="000B5E3A" w:rsidRDefault="00EA552B" w:rsidP="00EA552B">
      <w:pPr>
        <w:rPr>
          <w:rFonts w:ascii="Arial" w:hAnsi="Arial"/>
          <w:b/>
          <w:sz w:val="28"/>
        </w:rPr>
      </w:pPr>
      <w:r w:rsidRPr="000B5E3A">
        <w:rPr>
          <w:rFonts w:ascii="Arial" w:hAnsi="Arial"/>
          <w:b/>
          <w:sz w:val="28"/>
        </w:rPr>
        <w:t>Visualizing/sensory Imaging:</w:t>
      </w:r>
    </w:p>
    <w:p w:rsidR="00EA552B" w:rsidRPr="000B5E3A" w:rsidRDefault="00EA552B" w:rsidP="00EA552B">
      <w:pPr>
        <w:rPr>
          <w:rFonts w:ascii="Arial" w:hAnsi="Arial"/>
          <w:sz w:val="28"/>
        </w:rPr>
      </w:pPr>
      <w:proofErr w:type="gramStart"/>
      <w:r w:rsidRPr="000B5E3A">
        <w:rPr>
          <w:rFonts w:ascii="Arial" w:hAnsi="Arial"/>
          <w:sz w:val="28"/>
        </w:rPr>
        <w:t>I can (picture, see, smell, hear, feel, taste)…</w:t>
      </w:r>
      <w:proofErr w:type="gramEnd"/>
    </w:p>
    <w:p w:rsidR="00EA552B" w:rsidRPr="000B5E3A" w:rsidRDefault="00EA552B" w:rsidP="00EA552B">
      <w:pPr>
        <w:rPr>
          <w:rFonts w:ascii="Arial" w:hAnsi="Arial"/>
          <w:sz w:val="28"/>
        </w:rPr>
      </w:pPr>
      <w:r w:rsidRPr="000B5E3A">
        <w:rPr>
          <w:rFonts w:ascii="Arial" w:hAnsi="Arial"/>
          <w:sz w:val="28"/>
        </w:rPr>
        <w:t>The words that helped me are...</w:t>
      </w:r>
    </w:p>
    <w:p w:rsidR="00EA552B" w:rsidRPr="000B5E3A" w:rsidRDefault="00EA552B" w:rsidP="00EA552B">
      <w:pPr>
        <w:rPr>
          <w:rFonts w:ascii="Arial" w:hAnsi="Arial"/>
          <w:b/>
          <w:sz w:val="28"/>
        </w:rPr>
      </w:pPr>
    </w:p>
    <w:p w:rsidR="00EA552B" w:rsidRPr="000B5E3A" w:rsidRDefault="00EA552B" w:rsidP="00EA552B">
      <w:pPr>
        <w:rPr>
          <w:rFonts w:ascii="Arial" w:hAnsi="Arial"/>
          <w:b/>
          <w:sz w:val="28"/>
        </w:rPr>
      </w:pPr>
      <w:r w:rsidRPr="000B5E3A">
        <w:rPr>
          <w:rFonts w:ascii="Arial" w:hAnsi="Arial"/>
          <w:b/>
          <w:sz w:val="28"/>
        </w:rPr>
        <w:t>Summarizing:</w:t>
      </w:r>
    </w:p>
    <w:p w:rsidR="00EA552B" w:rsidRPr="000B5E3A" w:rsidRDefault="00EA552B" w:rsidP="00EA552B">
      <w:pPr>
        <w:rPr>
          <w:rFonts w:ascii="Arial" w:hAnsi="Arial"/>
          <w:sz w:val="28"/>
        </w:rPr>
      </w:pPr>
      <w:r w:rsidRPr="000B5E3A">
        <w:rPr>
          <w:rFonts w:ascii="Arial" w:hAnsi="Arial"/>
          <w:sz w:val="28"/>
        </w:rPr>
        <w:t>In this chapter</w:t>
      </w:r>
    </w:p>
    <w:p w:rsidR="00EA552B" w:rsidRPr="000B5E3A" w:rsidRDefault="00EA552B" w:rsidP="00EA552B">
      <w:pPr>
        <w:rPr>
          <w:rFonts w:ascii="Arial" w:hAnsi="Arial"/>
          <w:sz w:val="28"/>
        </w:rPr>
      </w:pPr>
      <w:r w:rsidRPr="000B5E3A">
        <w:rPr>
          <w:rFonts w:ascii="Arial" w:hAnsi="Arial"/>
          <w:sz w:val="28"/>
        </w:rPr>
        <w:t>The (problem, solution, characters, setting) is…</w:t>
      </w:r>
    </w:p>
    <w:p w:rsidR="00EA552B" w:rsidRPr="000B5E3A" w:rsidRDefault="00EA552B" w:rsidP="00EA552B">
      <w:pPr>
        <w:rPr>
          <w:rFonts w:ascii="Arial" w:hAnsi="Arial"/>
          <w:b/>
          <w:sz w:val="28"/>
        </w:rPr>
      </w:pPr>
    </w:p>
    <w:p w:rsidR="00EA552B" w:rsidRPr="000B5E3A" w:rsidRDefault="00EA552B" w:rsidP="00EA552B">
      <w:pPr>
        <w:rPr>
          <w:rFonts w:ascii="Arial" w:hAnsi="Arial"/>
          <w:b/>
          <w:sz w:val="28"/>
        </w:rPr>
      </w:pPr>
      <w:r w:rsidRPr="000B5E3A">
        <w:rPr>
          <w:rFonts w:ascii="Arial" w:hAnsi="Arial"/>
          <w:b/>
          <w:sz w:val="28"/>
        </w:rPr>
        <w:t>Inferring:</w:t>
      </w:r>
    </w:p>
    <w:p w:rsidR="00EA552B" w:rsidRPr="000B5E3A" w:rsidRDefault="00EA552B" w:rsidP="00EA552B">
      <w:pPr>
        <w:rPr>
          <w:rFonts w:ascii="Arial" w:hAnsi="Arial"/>
          <w:sz w:val="28"/>
        </w:rPr>
      </w:pPr>
      <w:r w:rsidRPr="000B5E3A">
        <w:rPr>
          <w:rFonts w:ascii="Arial" w:hAnsi="Arial"/>
          <w:sz w:val="28"/>
        </w:rPr>
        <w:t>I can infer…</w:t>
      </w:r>
    </w:p>
    <w:p w:rsidR="00EA552B" w:rsidRPr="000B5E3A" w:rsidRDefault="00EA552B" w:rsidP="00EA552B">
      <w:pPr>
        <w:rPr>
          <w:rFonts w:ascii="Arial" w:hAnsi="Arial"/>
          <w:sz w:val="28"/>
        </w:rPr>
      </w:pPr>
      <w:r w:rsidRPr="000B5E3A">
        <w:rPr>
          <w:rFonts w:ascii="Arial" w:hAnsi="Arial"/>
          <w:sz w:val="28"/>
        </w:rPr>
        <w:t>The clues are…</w:t>
      </w:r>
    </w:p>
    <w:p w:rsidR="00EA552B" w:rsidRPr="000B5E3A" w:rsidRDefault="00EA552B" w:rsidP="00EA552B">
      <w:pPr>
        <w:rPr>
          <w:rFonts w:ascii="Arial" w:hAnsi="Arial"/>
          <w:b/>
          <w:sz w:val="28"/>
        </w:rPr>
      </w:pPr>
    </w:p>
    <w:p w:rsidR="00EA552B" w:rsidRPr="000B5E3A" w:rsidRDefault="00EA552B" w:rsidP="00EA552B">
      <w:pPr>
        <w:rPr>
          <w:rFonts w:ascii="Arial" w:hAnsi="Arial"/>
          <w:b/>
          <w:sz w:val="28"/>
        </w:rPr>
      </w:pPr>
      <w:r w:rsidRPr="000B5E3A">
        <w:rPr>
          <w:rFonts w:ascii="Arial" w:hAnsi="Arial"/>
          <w:b/>
          <w:sz w:val="28"/>
        </w:rPr>
        <w:t>Questioning:</w:t>
      </w:r>
    </w:p>
    <w:p w:rsidR="00EA552B" w:rsidRPr="000B5E3A" w:rsidRDefault="00EA552B" w:rsidP="00EA552B">
      <w:pPr>
        <w:rPr>
          <w:rFonts w:ascii="Arial" w:hAnsi="Arial"/>
          <w:sz w:val="28"/>
        </w:rPr>
      </w:pPr>
      <w:r w:rsidRPr="000B5E3A">
        <w:rPr>
          <w:rFonts w:ascii="Arial" w:hAnsi="Arial"/>
          <w:sz w:val="28"/>
        </w:rPr>
        <w:t>I wonder (who what, where, when, why, how)…</w:t>
      </w:r>
    </w:p>
    <w:p w:rsidR="00EA552B" w:rsidRPr="000B5E3A" w:rsidRDefault="00EA552B" w:rsidP="00EA552B">
      <w:pPr>
        <w:rPr>
          <w:rFonts w:ascii="Arial" w:hAnsi="Arial"/>
          <w:sz w:val="28"/>
        </w:rPr>
      </w:pPr>
      <w:r w:rsidRPr="000B5E3A">
        <w:rPr>
          <w:rFonts w:ascii="Arial" w:hAnsi="Arial"/>
          <w:sz w:val="28"/>
        </w:rPr>
        <w:t>I think</w:t>
      </w:r>
      <w:proofErr w:type="gramStart"/>
      <w:r w:rsidRPr="000B5E3A">
        <w:rPr>
          <w:rFonts w:ascii="Arial" w:hAnsi="Arial"/>
          <w:sz w:val="28"/>
        </w:rPr>
        <w:t>…(</w:t>
      </w:r>
      <w:proofErr w:type="gramEnd"/>
      <w:r w:rsidRPr="000B5E3A">
        <w:rPr>
          <w:rFonts w:ascii="Arial" w:hAnsi="Arial"/>
          <w:sz w:val="28"/>
        </w:rPr>
        <w:t>try to answer your question.)</w:t>
      </w:r>
    </w:p>
    <w:p w:rsidR="00EA552B" w:rsidRDefault="00EA552B" w:rsidP="00EA552B">
      <w:pPr>
        <w:rPr>
          <w:rFonts w:ascii="Arial" w:hAnsi="Arial"/>
          <w:sz w:val="28"/>
        </w:rPr>
      </w:pPr>
    </w:p>
    <w:p w:rsidR="00EA552B" w:rsidRPr="000B5E3A" w:rsidRDefault="00EA552B" w:rsidP="00EA552B">
      <w:pPr>
        <w:rPr>
          <w:rFonts w:ascii="Arial" w:hAnsi="Arial"/>
          <w:sz w:val="28"/>
        </w:rPr>
      </w:pPr>
    </w:p>
    <w:p w:rsidR="00EA552B" w:rsidRPr="000B5E3A" w:rsidRDefault="00EA552B" w:rsidP="00EA552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****</w:t>
      </w:r>
      <w:r w:rsidRPr="000B5E3A">
        <w:rPr>
          <w:rFonts w:ascii="Arial" w:hAnsi="Arial"/>
          <w:sz w:val="28"/>
        </w:rPr>
        <w:t xml:space="preserve">Be sure to use one strategy of your choice per day.  You need </w:t>
      </w:r>
      <w:proofErr w:type="gramStart"/>
      <w:r w:rsidRPr="000B5E3A">
        <w:rPr>
          <w:rFonts w:ascii="Arial" w:hAnsi="Arial"/>
          <w:sz w:val="28"/>
        </w:rPr>
        <w:t>2</w:t>
      </w:r>
      <w:proofErr w:type="gramEnd"/>
      <w:r w:rsidRPr="000B5E3A">
        <w:rPr>
          <w:rFonts w:ascii="Arial" w:hAnsi="Arial"/>
          <w:sz w:val="28"/>
        </w:rPr>
        <w:t xml:space="preserve"> sentences.  Make sure that I can read it.  If I cannot read it, I cannot grade it!  </w:t>
      </w:r>
    </w:p>
    <w:p w:rsidR="00EA552B" w:rsidRPr="000B5E3A" w:rsidRDefault="00EA552B" w:rsidP="00EA552B">
      <w:pPr>
        <w:rPr>
          <w:rFonts w:ascii="Arial" w:hAnsi="Arial"/>
          <w:sz w:val="28"/>
        </w:rPr>
      </w:pPr>
    </w:p>
    <w:p w:rsidR="00EA552B" w:rsidRPr="000B5E3A" w:rsidRDefault="00EA552B" w:rsidP="00EA552B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t>****</w:t>
      </w:r>
      <w:r w:rsidRPr="000B5E3A">
        <w:rPr>
          <w:rFonts w:ascii="Arial" w:hAnsi="Arial"/>
          <w:sz w:val="28"/>
        </w:rPr>
        <w:t xml:space="preserve">In order to get your full 25 points each week, you must have read a total of 100 minutes by Friday.  Points </w:t>
      </w:r>
      <w:proofErr w:type="gramStart"/>
      <w:r w:rsidRPr="000B5E3A">
        <w:rPr>
          <w:rFonts w:ascii="Arial" w:hAnsi="Arial"/>
          <w:sz w:val="28"/>
        </w:rPr>
        <w:t>will be taken away or not earned in</w:t>
      </w:r>
      <w:proofErr w:type="gramEnd"/>
      <w:r w:rsidRPr="000B5E3A">
        <w:rPr>
          <w:rFonts w:ascii="Arial" w:hAnsi="Arial"/>
          <w:sz w:val="28"/>
        </w:rPr>
        <w:t xml:space="preserve"> turned in late or not at all.</w:t>
      </w:r>
    </w:p>
    <w:sectPr w:rsidR="00EA552B" w:rsidRPr="000B5E3A" w:rsidSect="00EA552B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352" w:rsidRDefault="00E63352">
      <w:r>
        <w:separator/>
      </w:r>
    </w:p>
  </w:endnote>
  <w:endnote w:type="continuationSeparator" w:id="0">
    <w:p w:rsidR="00E63352" w:rsidRDefault="00E633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52B" w:rsidRPr="008B613E" w:rsidRDefault="00EA552B" w:rsidP="00EA552B">
    <w:pPr>
      <w:pStyle w:val="Footer"/>
      <w:jc w:val="center"/>
      <w:rPr>
        <w:b/>
        <w:sz w:val="32"/>
      </w:rPr>
    </w:pPr>
    <w:r w:rsidRPr="008B613E">
      <w:rPr>
        <w:b/>
        <w:sz w:val="32"/>
      </w:rPr>
      <w:t>Reading Log is due on Friday’s (unless otherwise stated by teacher) in order to receive full points for the week.  This is an assignment!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352" w:rsidRDefault="00E63352">
      <w:r>
        <w:separator/>
      </w:r>
    </w:p>
  </w:footnote>
  <w:footnote w:type="continuationSeparator" w:id="0">
    <w:p w:rsidR="00E63352" w:rsidRDefault="00E633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552B" w:rsidRDefault="00EA552B">
    <w:pPr>
      <w:pStyle w:val="Header"/>
    </w:pPr>
    <w:r>
      <w:t>Name: ___________________________________</w:t>
    </w:r>
    <w:proofErr w:type="gramStart"/>
    <w:r>
      <w:t>_  Date</w:t>
    </w:r>
    <w:proofErr w:type="gramEnd"/>
    <w:r>
      <w:t>: ________________________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2F59EB"/>
    <w:rsid w:val="000150F2"/>
    <w:rsid w:val="00266DA5"/>
    <w:rsid w:val="003C4011"/>
    <w:rsid w:val="00727477"/>
    <w:rsid w:val="00E63352"/>
    <w:rsid w:val="00EA552B"/>
  </w:rsids>
  <m:mathPr>
    <m:mathFont m:val="Cambria Math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B5E4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F59E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2F59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59EB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F59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59E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pixelsPerInch w:val="72"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Plano School District</dc:creator>
  <cp:lastModifiedBy>Jane</cp:lastModifiedBy>
  <cp:revision>2</cp:revision>
  <cp:lastPrinted>2009-08-07T16:19:00Z</cp:lastPrinted>
  <dcterms:created xsi:type="dcterms:W3CDTF">2010-07-01T01:57:00Z</dcterms:created>
  <dcterms:modified xsi:type="dcterms:W3CDTF">2010-07-01T01:57:00Z</dcterms:modified>
</cp:coreProperties>
</file>